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CF404" w14:textId="49C59ACC" w:rsidR="0048287A" w:rsidRPr="00DE4923" w:rsidRDefault="00171F38" w:rsidP="00171F38">
      <w:pPr>
        <w:pStyle w:val="Heading1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Description des situations de soin</w:t>
      </w:r>
      <w:r w:rsidR="00901321">
        <w:rPr>
          <w:rFonts w:ascii="Arial" w:hAnsi="Arial" w:cs="Arial"/>
          <w:sz w:val="28"/>
          <w:szCs w:val="28"/>
        </w:rPr>
        <w:t>s à prendre en charge par les élèves / étudiants</w:t>
      </w:r>
      <w:r w:rsidR="00BA6039">
        <w:rPr>
          <w:rFonts w:ascii="Arial" w:hAnsi="Arial" w:cs="Arial"/>
          <w:sz w:val="28"/>
          <w:szCs w:val="28"/>
        </w:rPr>
        <w:t xml:space="preserve"> SI</w:t>
      </w:r>
      <w:bookmarkStart w:id="0" w:name="_GoBack"/>
      <w:bookmarkEnd w:id="0"/>
    </w:p>
    <w:p w14:paraId="0FEA9A32" w14:textId="77777777" w:rsidR="000A015A" w:rsidRPr="0048287A" w:rsidRDefault="000A015A">
      <w:pPr>
        <w:rPr>
          <w:sz w:val="22"/>
          <w:szCs w:val="22"/>
        </w:rPr>
      </w:pPr>
    </w:p>
    <w:tbl>
      <w:tblPr>
        <w:tblStyle w:val="TableGrid"/>
        <w:tblW w:w="14850" w:type="dxa"/>
        <w:tblLook w:val="01E0" w:firstRow="1" w:lastRow="1" w:firstColumn="1" w:lastColumn="1" w:noHBand="0" w:noVBand="0"/>
      </w:tblPr>
      <w:tblGrid>
        <w:gridCol w:w="4950"/>
        <w:gridCol w:w="4950"/>
        <w:gridCol w:w="4950"/>
      </w:tblGrid>
      <w:tr w:rsidR="00893A4A" w:rsidRPr="0048287A" w14:paraId="0FEA9A3A" w14:textId="77777777" w:rsidTr="00171F38">
        <w:tc>
          <w:tcPr>
            <w:tcW w:w="4950" w:type="dxa"/>
            <w:shd w:val="clear" w:color="auto" w:fill="CCFFCC"/>
          </w:tcPr>
          <w:p w14:paraId="0FEA9A33" w14:textId="77777777" w:rsidR="00A705D7" w:rsidRPr="0048287A" w:rsidRDefault="00A705D7" w:rsidP="000A015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LU"/>
              </w:rPr>
            </w:pPr>
          </w:p>
          <w:p w14:paraId="0FEA9A34" w14:textId="77777777" w:rsidR="00893A4A" w:rsidRPr="0048287A" w:rsidRDefault="001505AA" w:rsidP="000A015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LU"/>
              </w:rPr>
            </w:pPr>
            <w:r w:rsidRPr="0048287A">
              <w:rPr>
                <w:rFonts w:ascii="Arial" w:hAnsi="Arial" w:cs="Arial"/>
                <w:b/>
                <w:sz w:val="22"/>
                <w:szCs w:val="22"/>
                <w:lang w:val="fr-LU"/>
              </w:rPr>
              <w:t xml:space="preserve">Elève de </w:t>
            </w:r>
            <w:r w:rsidR="00893A4A" w:rsidRPr="0048287A">
              <w:rPr>
                <w:rFonts w:ascii="Arial" w:hAnsi="Arial" w:cs="Arial"/>
                <w:b/>
                <w:sz w:val="22"/>
                <w:szCs w:val="22"/>
                <w:lang w:val="fr-LU"/>
              </w:rPr>
              <w:t>2</w:t>
            </w:r>
            <w:r w:rsidR="00893A4A" w:rsidRPr="0048287A">
              <w:rPr>
                <w:rFonts w:ascii="Arial" w:hAnsi="Arial" w:cs="Arial"/>
                <w:b/>
                <w:sz w:val="22"/>
                <w:szCs w:val="22"/>
                <w:vertAlign w:val="superscript"/>
                <w:lang w:val="fr-LU"/>
              </w:rPr>
              <w:t>e</w:t>
            </w:r>
            <w:r w:rsidR="00893A4A" w:rsidRPr="0048287A">
              <w:rPr>
                <w:rFonts w:ascii="Arial" w:hAnsi="Arial" w:cs="Arial"/>
                <w:b/>
                <w:sz w:val="22"/>
                <w:szCs w:val="22"/>
                <w:lang w:val="fr-LU"/>
              </w:rPr>
              <w:t xml:space="preserve"> </w:t>
            </w:r>
            <w:r w:rsidR="000A015A" w:rsidRPr="0048287A">
              <w:rPr>
                <w:rFonts w:ascii="Arial" w:hAnsi="Arial" w:cs="Arial"/>
                <w:b/>
                <w:sz w:val="22"/>
                <w:szCs w:val="22"/>
                <w:lang w:val="fr-LU"/>
              </w:rPr>
              <w:t>et 1</w:t>
            </w:r>
            <w:r w:rsidR="000A015A" w:rsidRPr="0048287A">
              <w:rPr>
                <w:rFonts w:ascii="Arial" w:hAnsi="Arial" w:cs="Arial"/>
                <w:b/>
                <w:sz w:val="22"/>
                <w:szCs w:val="22"/>
                <w:vertAlign w:val="superscript"/>
                <w:lang w:val="fr-LU"/>
              </w:rPr>
              <w:t>e</w:t>
            </w:r>
            <w:r w:rsidRPr="0048287A">
              <w:rPr>
                <w:rFonts w:ascii="Arial" w:hAnsi="Arial" w:cs="Arial"/>
                <w:b/>
                <w:sz w:val="22"/>
                <w:szCs w:val="22"/>
                <w:lang w:val="fr-LU"/>
              </w:rPr>
              <w:t xml:space="preserve"> GS</w:t>
            </w:r>
            <w:r w:rsidR="00893A4A" w:rsidRPr="0048287A">
              <w:rPr>
                <w:rFonts w:ascii="Arial" w:hAnsi="Arial" w:cs="Arial"/>
                <w:b/>
                <w:sz w:val="22"/>
                <w:szCs w:val="22"/>
                <w:lang w:val="fr-LU"/>
              </w:rPr>
              <w:t>I</w:t>
            </w:r>
          </w:p>
          <w:p w14:paraId="0FEA9A35" w14:textId="77777777" w:rsidR="00A705D7" w:rsidRPr="0048287A" w:rsidRDefault="00A705D7" w:rsidP="000A015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LU"/>
              </w:rPr>
            </w:pPr>
          </w:p>
        </w:tc>
        <w:tc>
          <w:tcPr>
            <w:tcW w:w="4950" w:type="dxa"/>
            <w:shd w:val="clear" w:color="auto" w:fill="00FF00"/>
          </w:tcPr>
          <w:p w14:paraId="0FEA9A36" w14:textId="77777777" w:rsidR="00A705D7" w:rsidRPr="0048287A" w:rsidRDefault="00A705D7" w:rsidP="000A01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EA9A37" w14:textId="562220DD" w:rsidR="00893A4A" w:rsidRPr="0048287A" w:rsidRDefault="00893A4A" w:rsidP="000A01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87A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A015A" w:rsidRPr="0048287A">
              <w:rPr>
                <w:rFonts w:ascii="Arial" w:hAnsi="Arial" w:cs="Arial"/>
                <w:b/>
                <w:sz w:val="22"/>
                <w:szCs w:val="22"/>
              </w:rPr>
              <w:t>tudiant en BSI</w:t>
            </w:r>
            <w:r w:rsidR="005865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A015A" w:rsidRPr="0048287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950" w:type="dxa"/>
            <w:shd w:val="clear" w:color="auto" w:fill="339966"/>
          </w:tcPr>
          <w:p w14:paraId="0FEA9A38" w14:textId="77777777" w:rsidR="00A705D7" w:rsidRPr="0048287A" w:rsidRDefault="00A705D7" w:rsidP="00263F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EA9A39" w14:textId="7653A2D6" w:rsidR="00893A4A" w:rsidRPr="0048287A" w:rsidRDefault="000A015A" w:rsidP="00263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87A">
              <w:rPr>
                <w:rFonts w:ascii="Arial" w:hAnsi="Arial" w:cs="Arial"/>
                <w:b/>
                <w:sz w:val="22"/>
                <w:szCs w:val="22"/>
              </w:rPr>
              <w:t>Etudiant en BSI</w:t>
            </w:r>
            <w:r w:rsidR="005865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8287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893A4A" w:rsidRPr="0048287A" w14:paraId="0FEA9A3C" w14:textId="77777777" w:rsidTr="0048287A">
        <w:tc>
          <w:tcPr>
            <w:tcW w:w="14850" w:type="dxa"/>
            <w:gridSpan w:val="3"/>
            <w:shd w:val="clear" w:color="auto" w:fill="E6E6E6"/>
          </w:tcPr>
          <w:p w14:paraId="0FEA9A3B" w14:textId="77777777" w:rsidR="00893A4A" w:rsidRPr="0048287A" w:rsidRDefault="00893A4A" w:rsidP="00A705D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fr-LU"/>
              </w:rPr>
            </w:pPr>
            <w:r w:rsidRPr="0048287A">
              <w:rPr>
                <w:rFonts w:ascii="Arial" w:hAnsi="Arial" w:cs="Arial"/>
                <w:b/>
                <w:sz w:val="22"/>
                <w:szCs w:val="22"/>
                <w:lang w:val="fr-LU"/>
              </w:rPr>
              <w:t>Situations de soins pour le développement et l’évaluation des compétences</w:t>
            </w:r>
          </w:p>
        </w:tc>
      </w:tr>
      <w:tr w:rsidR="00893A4A" w:rsidRPr="0048287A" w14:paraId="0FEA9A55" w14:textId="77777777" w:rsidTr="00171F38">
        <w:tc>
          <w:tcPr>
            <w:tcW w:w="4950" w:type="dxa"/>
            <w:shd w:val="clear" w:color="auto" w:fill="auto"/>
          </w:tcPr>
          <w:p w14:paraId="0FEA9A3D" w14:textId="77777777" w:rsidR="00893A4A" w:rsidRPr="0048287A" w:rsidRDefault="00893A4A" w:rsidP="00263FB0">
            <w:pPr>
              <w:rPr>
                <w:rFonts w:ascii="Arial" w:hAnsi="Arial" w:cs="Arial"/>
                <w:sz w:val="22"/>
                <w:szCs w:val="22"/>
                <w:lang w:val="fr-LU"/>
              </w:rPr>
            </w:pPr>
          </w:p>
          <w:p w14:paraId="0FEA9A3E" w14:textId="1F66476C" w:rsidR="00893A4A" w:rsidRDefault="00893A4A" w:rsidP="000A015A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fr-LU"/>
              </w:rPr>
            </w:pPr>
            <w:r w:rsidRPr="0048287A">
              <w:rPr>
                <w:rFonts w:ascii="Arial" w:hAnsi="Arial" w:cs="Arial"/>
                <w:sz w:val="22"/>
                <w:szCs w:val="22"/>
                <w:lang w:val="fr-LU"/>
              </w:rPr>
              <w:t xml:space="preserve">Dans un service de médecine ou chirurgie, connu par l’élève, </w:t>
            </w:r>
            <w:r w:rsidR="000A015A" w:rsidRPr="0048287A">
              <w:rPr>
                <w:rFonts w:ascii="Arial" w:hAnsi="Arial" w:cs="Arial"/>
                <w:sz w:val="22"/>
                <w:szCs w:val="22"/>
                <w:lang w:val="fr-LU"/>
              </w:rPr>
              <w:t>il</w:t>
            </w:r>
            <w:r w:rsidRPr="0048287A">
              <w:rPr>
                <w:rFonts w:ascii="Arial" w:hAnsi="Arial" w:cs="Arial"/>
                <w:sz w:val="22"/>
                <w:szCs w:val="22"/>
                <w:lang w:val="fr-LU"/>
              </w:rPr>
              <w:t xml:space="preserve"> effectu</w:t>
            </w:r>
            <w:r w:rsidR="000A015A" w:rsidRPr="0048287A">
              <w:rPr>
                <w:rFonts w:ascii="Arial" w:hAnsi="Arial" w:cs="Arial"/>
                <w:sz w:val="22"/>
                <w:szCs w:val="22"/>
                <w:lang w:val="fr-LU"/>
              </w:rPr>
              <w:t>e</w:t>
            </w:r>
            <w:r w:rsidRPr="0048287A">
              <w:rPr>
                <w:rFonts w:ascii="Arial" w:hAnsi="Arial" w:cs="Arial"/>
                <w:sz w:val="22"/>
                <w:szCs w:val="22"/>
                <w:lang w:val="fr-LU"/>
              </w:rPr>
              <w:t xml:space="preserve"> une série de soins et</w:t>
            </w:r>
            <w:r w:rsidR="00D92584">
              <w:rPr>
                <w:rFonts w:ascii="Arial" w:hAnsi="Arial" w:cs="Arial"/>
                <w:sz w:val="22"/>
                <w:szCs w:val="22"/>
                <w:lang w:val="fr-LU"/>
              </w:rPr>
              <w:t xml:space="preserve"> </w:t>
            </w:r>
            <w:r w:rsidRPr="0048287A">
              <w:rPr>
                <w:rFonts w:ascii="Arial" w:hAnsi="Arial" w:cs="Arial"/>
                <w:sz w:val="22"/>
                <w:szCs w:val="22"/>
                <w:lang w:val="fr-LU"/>
              </w:rPr>
              <w:t>/</w:t>
            </w:r>
            <w:r w:rsidR="00D92584">
              <w:rPr>
                <w:rFonts w:ascii="Arial" w:hAnsi="Arial" w:cs="Arial"/>
                <w:sz w:val="22"/>
                <w:szCs w:val="22"/>
                <w:lang w:val="fr-LU"/>
              </w:rPr>
              <w:t xml:space="preserve"> </w:t>
            </w:r>
            <w:r w:rsidRPr="0048287A">
              <w:rPr>
                <w:rFonts w:ascii="Arial" w:hAnsi="Arial" w:cs="Arial"/>
                <w:sz w:val="22"/>
                <w:szCs w:val="22"/>
                <w:lang w:val="fr-LU"/>
              </w:rPr>
              <w:t>ou pris</w:t>
            </w:r>
            <w:r w:rsidR="000A015A" w:rsidRPr="0048287A">
              <w:rPr>
                <w:rFonts w:ascii="Arial" w:hAnsi="Arial" w:cs="Arial"/>
                <w:sz w:val="22"/>
                <w:szCs w:val="22"/>
                <w:lang w:val="fr-LU"/>
              </w:rPr>
              <w:t>e</w:t>
            </w:r>
            <w:r w:rsidRPr="0048287A">
              <w:rPr>
                <w:rFonts w:ascii="Arial" w:hAnsi="Arial" w:cs="Arial"/>
                <w:sz w:val="22"/>
                <w:szCs w:val="22"/>
                <w:lang w:val="fr-LU"/>
              </w:rPr>
              <w:t xml:space="preserve"> en charge des problèmes infirmiers (diagnostics infirmiers et problèmes en collaboration)</w:t>
            </w:r>
            <w:r w:rsidRPr="0048287A">
              <w:rPr>
                <w:rFonts w:ascii="Arial" w:hAnsi="Arial" w:cs="Arial"/>
                <w:i/>
                <w:sz w:val="22"/>
                <w:szCs w:val="22"/>
                <w:lang w:val="fr-LU"/>
              </w:rPr>
              <w:t xml:space="preserve"> </w:t>
            </w:r>
            <w:r w:rsidRPr="0048287A">
              <w:rPr>
                <w:rFonts w:ascii="Arial" w:hAnsi="Arial" w:cs="Arial"/>
                <w:sz w:val="22"/>
                <w:szCs w:val="22"/>
                <w:lang w:val="fr-LU"/>
              </w:rPr>
              <w:t>auprès d</w:t>
            </w:r>
            <w:r w:rsidR="000A015A" w:rsidRPr="0048287A">
              <w:rPr>
                <w:rFonts w:ascii="Arial" w:hAnsi="Arial" w:cs="Arial"/>
                <w:sz w:val="22"/>
                <w:szCs w:val="22"/>
                <w:lang w:val="fr-LU"/>
              </w:rPr>
              <w:t xml:space="preserve">e </w:t>
            </w:r>
            <w:r w:rsidRPr="0048287A">
              <w:rPr>
                <w:rFonts w:ascii="Arial" w:hAnsi="Arial" w:cs="Arial"/>
                <w:sz w:val="22"/>
                <w:szCs w:val="22"/>
                <w:lang w:val="fr-LU"/>
              </w:rPr>
              <w:t xml:space="preserve">un </w:t>
            </w:r>
            <w:r w:rsidR="000A015A" w:rsidRPr="0048287A">
              <w:rPr>
                <w:rFonts w:ascii="Arial" w:hAnsi="Arial" w:cs="Arial"/>
                <w:sz w:val="22"/>
                <w:szCs w:val="22"/>
                <w:lang w:val="fr-LU"/>
              </w:rPr>
              <w:t xml:space="preserve">à deux </w:t>
            </w:r>
            <w:r w:rsidRPr="0048287A">
              <w:rPr>
                <w:rFonts w:ascii="Arial" w:hAnsi="Arial" w:cs="Arial"/>
                <w:sz w:val="22"/>
                <w:szCs w:val="22"/>
                <w:lang w:val="fr-LU"/>
              </w:rPr>
              <w:t>bénéficiaire</w:t>
            </w:r>
            <w:r w:rsidR="000A015A" w:rsidRPr="0048287A">
              <w:rPr>
                <w:rFonts w:ascii="Arial" w:hAnsi="Arial" w:cs="Arial"/>
                <w:sz w:val="22"/>
                <w:szCs w:val="22"/>
                <w:lang w:val="fr-LU"/>
              </w:rPr>
              <w:t>s</w:t>
            </w:r>
            <w:r w:rsidRPr="0048287A">
              <w:rPr>
                <w:rFonts w:ascii="Arial" w:hAnsi="Arial" w:cs="Arial"/>
                <w:sz w:val="22"/>
                <w:szCs w:val="22"/>
                <w:lang w:val="fr-LU"/>
              </w:rPr>
              <w:t xml:space="preserve"> de soins adulte. (bénéficiaire de soins</w:t>
            </w:r>
            <w:r w:rsidRPr="0048287A">
              <w:rPr>
                <w:rFonts w:ascii="Arial" w:hAnsi="Arial" w:cs="Arial"/>
                <w:b/>
                <w:sz w:val="22"/>
                <w:szCs w:val="22"/>
                <w:lang w:val="fr-LU"/>
              </w:rPr>
              <w:t xml:space="preserve"> </w:t>
            </w:r>
            <w:r w:rsidRPr="0048287A">
              <w:rPr>
                <w:rFonts w:ascii="Arial" w:hAnsi="Arial" w:cs="Arial"/>
                <w:bCs/>
                <w:sz w:val="22"/>
                <w:szCs w:val="22"/>
                <w:lang w:val="fr-LU"/>
              </w:rPr>
              <w:t>adulte = à partir de 14 ans).</w:t>
            </w:r>
          </w:p>
          <w:p w14:paraId="3C1BCEB5" w14:textId="77777777" w:rsidR="00901321" w:rsidRPr="0048287A" w:rsidRDefault="00901321" w:rsidP="000A015A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fr-LU"/>
              </w:rPr>
            </w:pPr>
          </w:p>
          <w:p w14:paraId="0FEA9A3F" w14:textId="5FEC8FE9" w:rsidR="00893A4A" w:rsidRPr="0048287A" w:rsidRDefault="00592235" w:rsidP="000A01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LU"/>
              </w:rPr>
            </w:pPr>
            <w:r>
              <w:rPr>
                <w:rFonts w:ascii="Arial" w:hAnsi="Arial" w:cs="Arial"/>
                <w:sz w:val="22"/>
                <w:szCs w:val="22"/>
                <w:lang w:val="fr-LU"/>
              </w:rPr>
              <w:t>Le bénéficiaire de soins</w:t>
            </w:r>
          </w:p>
          <w:p w14:paraId="0FEA9A40" w14:textId="77777777" w:rsidR="00893A4A" w:rsidRPr="0048287A" w:rsidRDefault="00893A4A" w:rsidP="000A015A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287A">
              <w:rPr>
                <w:rFonts w:ascii="Arial" w:hAnsi="Arial" w:cs="Arial"/>
                <w:sz w:val="22"/>
                <w:szCs w:val="22"/>
              </w:rPr>
              <w:t xml:space="preserve">est coopératif, </w:t>
            </w:r>
          </w:p>
          <w:p w14:paraId="0FEA9A41" w14:textId="77777777" w:rsidR="00893A4A" w:rsidRPr="0048287A" w:rsidRDefault="00893A4A" w:rsidP="000A015A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287A">
              <w:rPr>
                <w:rFonts w:ascii="Arial" w:hAnsi="Arial" w:cs="Arial"/>
                <w:sz w:val="22"/>
                <w:szCs w:val="22"/>
              </w:rPr>
              <w:t xml:space="preserve">sa douleur est gérée, </w:t>
            </w:r>
          </w:p>
          <w:p w14:paraId="0FEA9A42" w14:textId="77777777" w:rsidR="00893A4A" w:rsidRPr="0048287A" w:rsidRDefault="00893A4A" w:rsidP="000A015A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LU"/>
              </w:rPr>
            </w:pPr>
            <w:r w:rsidRPr="0048287A">
              <w:rPr>
                <w:rFonts w:ascii="Arial" w:hAnsi="Arial" w:cs="Arial"/>
                <w:sz w:val="22"/>
                <w:szCs w:val="22"/>
                <w:lang w:val="fr-LU"/>
              </w:rPr>
              <w:t xml:space="preserve">est porteur d’appareillages dont les principes de surveillance ont été vus au cours (sonde vésicale, cathéter supra - pubien, drain de Redon, perfusions…), </w:t>
            </w:r>
          </w:p>
          <w:p w14:paraId="0FEA9A43" w14:textId="77777777" w:rsidR="00893A4A" w:rsidRPr="0048287A" w:rsidRDefault="00893A4A" w:rsidP="000A015A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LU"/>
              </w:rPr>
            </w:pPr>
            <w:r w:rsidRPr="0048287A">
              <w:rPr>
                <w:rFonts w:ascii="Arial" w:hAnsi="Arial" w:cs="Arial"/>
                <w:sz w:val="22"/>
                <w:szCs w:val="22"/>
                <w:lang w:val="fr-LU"/>
              </w:rPr>
              <w:t xml:space="preserve">se mobilise seul ou avec une aide au lit et / ou au lever, n’est pas en isolement, </w:t>
            </w:r>
          </w:p>
          <w:p w14:paraId="0FEA9A44" w14:textId="77777777" w:rsidR="00893A4A" w:rsidRPr="0048287A" w:rsidRDefault="00893A4A" w:rsidP="000A015A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LU"/>
              </w:rPr>
            </w:pPr>
            <w:r w:rsidRPr="0048287A">
              <w:rPr>
                <w:rFonts w:ascii="Arial" w:hAnsi="Arial" w:cs="Arial"/>
                <w:sz w:val="22"/>
                <w:szCs w:val="22"/>
                <w:lang w:val="fr-LU"/>
              </w:rPr>
              <w:t>ne présente aucune perturbation aiguë des fonctions respiratoires, circulatoires, neurologiques.</w:t>
            </w:r>
          </w:p>
          <w:p w14:paraId="0FEA9A45" w14:textId="77777777" w:rsidR="00893A4A" w:rsidRPr="0048287A" w:rsidRDefault="00893A4A" w:rsidP="00263FB0">
            <w:pPr>
              <w:ind w:left="360"/>
              <w:rPr>
                <w:rFonts w:ascii="Arial" w:hAnsi="Arial" w:cs="Arial"/>
                <w:b/>
                <w:sz w:val="22"/>
                <w:szCs w:val="22"/>
                <w:lang w:val="fr-LU"/>
              </w:rPr>
            </w:pPr>
          </w:p>
        </w:tc>
        <w:tc>
          <w:tcPr>
            <w:tcW w:w="4950" w:type="dxa"/>
            <w:shd w:val="clear" w:color="auto" w:fill="auto"/>
          </w:tcPr>
          <w:p w14:paraId="0FEA9A46" w14:textId="77777777" w:rsidR="00893A4A" w:rsidRPr="0048287A" w:rsidRDefault="00893A4A" w:rsidP="00263FB0">
            <w:pPr>
              <w:rPr>
                <w:rFonts w:ascii="Arial" w:hAnsi="Arial" w:cs="Arial"/>
                <w:b/>
                <w:sz w:val="22"/>
                <w:szCs w:val="22"/>
                <w:lang w:val="fr-LU"/>
              </w:rPr>
            </w:pPr>
          </w:p>
          <w:p w14:paraId="0FEA9A47" w14:textId="35336922" w:rsidR="00893A4A" w:rsidRDefault="00893A4A" w:rsidP="000A015A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fr-LU"/>
              </w:rPr>
            </w:pPr>
            <w:r w:rsidRPr="0048287A">
              <w:rPr>
                <w:rFonts w:ascii="Arial" w:hAnsi="Arial" w:cs="Arial"/>
                <w:sz w:val="22"/>
                <w:szCs w:val="22"/>
                <w:lang w:val="fr-LU"/>
              </w:rPr>
              <w:t>Dans un service de médecine ou chirurgie, connu par l’</w:t>
            </w:r>
            <w:r w:rsidR="000A015A" w:rsidRPr="0048287A">
              <w:rPr>
                <w:rFonts w:ascii="Arial" w:hAnsi="Arial" w:cs="Arial"/>
                <w:sz w:val="22"/>
                <w:szCs w:val="22"/>
                <w:lang w:val="fr-LU"/>
              </w:rPr>
              <w:t>étudiant</w:t>
            </w:r>
            <w:r w:rsidRPr="0048287A">
              <w:rPr>
                <w:rFonts w:ascii="Arial" w:hAnsi="Arial" w:cs="Arial"/>
                <w:sz w:val="22"/>
                <w:szCs w:val="22"/>
                <w:lang w:val="fr-LU"/>
              </w:rPr>
              <w:t xml:space="preserve">, </w:t>
            </w:r>
            <w:r w:rsidR="000A015A" w:rsidRPr="0048287A">
              <w:rPr>
                <w:rFonts w:ascii="Arial" w:hAnsi="Arial" w:cs="Arial"/>
                <w:sz w:val="22"/>
                <w:szCs w:val="22"/>
                <w:lang w:val="fr-LU"/>
              </w:rPr>
              <w:t>il</w:t>
            </w:r>
            <w:r w:rsidRPr="0048287A">
              <w:rPr>
                <w:rFonts w:ascii="Arial" w:hAnsi="Arial" w:cs="Arial"/>
                <w:sz w:val="22"/>
                <w:szCs w:val="22"/>
                <w:lang w:val="fr-LU"/>
              </w:rPr>
              <w:t xml:space="preserve"> effectuera une série de soins et</w:t>
            </w:r>
            <w:r w:rsidR="00D92584">
              <w:rPr>
                <w:rFonts w:ascii="Arial" w:hAnsi="Arial" w:cs="Arial"/>
                <w:sz w:val="22"/>
                <w:szCs w:val="22"/>
                <w:lang w:val="fr-LU"/>
              </w:rPr>
              <w:t xml:space="preserve"> </w:t>
            </w:r>
            <w:r w:rsidRPr="0048287A">
              <w:rPr>
                <w:rFonts w:ascii="Arial" w:hAnsi="Arial" w:cs="Arial"/>
                <w:sz w:val="22"/>
                <w:szCs w:val="22"/>
                <w:lang w:val="fr-LU"/>
              </w:rPr>
              <w:t>/</w:t>
            </w:r>
            <w:r w:rsidR="00D92584">
              <w:rPr>
                <w:rFonts w:ascii="Arial" w:hAnsi="Arial" w:cs="Arial"/>
                <w:sz w:val="22"/>
                <w:szCs w:val="22"/>
                <w:lang w:val="fr-LU"/>
              </w:rPr>
              <w:t xml:space="preserve"> </w:t>
            </w:r>
            <w:r w:rsidRPr="0048287A">
              <w:rPr>
                <w:rFonts w:ascii="Arial" w:hAnsi="Arial" w:cs="Arial"/>
                <w:sz w:val="22"/>
                <w:szCs w:val="22"/>
                <w:lang w:val="fr-LU"/>
              </w:rPr>
              <w:t>ou prend en charge des problèmes infirmiers (diagnostics infirmiers et problèmes en collaboration)  auprès de deux</w:t>
            </w:r>
            <w:r w:rsidR="000A015A" w:rsidRPr="0048287A">
              <w:rPr>
                <w:rFonts w:ascii="Arial" w:hAnsi="Arial" w:cs="Arial"/>
                <w:sz w:val="22"/>
                <w:szCs w:val="22"/>
                <w:lang w:val="fr-LU"/>
              </w:rPr>
              <w:t xml:space="preserve"> à </w:t>
            </w:r>
            <w:r w:rsidR="005C1445">
              <w:rPr>
                <w:rFonts w:ascii="Arial" w:hAnsi="Arial" w:cs="Arial"/>
                <w:sz w:val="22"/>
                <w:szCs w:val="22"/>
                <w:lang w:val="fr-LU"/>
              </w:rPr>
              <w:t>quatre</w:t>
            </w:r>
            <w:r w:rsidRPr="0048287A">
              <w:rPr>
                <w:rFonts w:ascii="Arial" w:hAnsi="Arial" w:cs="Arial"/>
                <w:sz w:val="22"/>
                <w:szCs w:val="22"/>
                <w:lang w:val="fr-LU"/>
              </w:rPr>
              <w:t xml:space="preserve"> bénéficiaires de soins adulte (bénéficiaire de soins</w:t>
            </w:r>
            <w:r w:rsidRPr="0048287A">
              <w:rPr>
                <w:rFonts w:ascii="Arial" w:hAnsi="Arial" w:cs="Arial"/>
                <w:b/>
                <w:sz w:val="22"/>
                <w:szCs w:val="22"/>
                <w:lang w:val="fr-LU"/>
              </w:rPr>
              <w:t xml:space="preserve"> </w:t>
            </w:r>
            <w:r w:rsidRPr="0048287A">
              <w:rPr>
                <w:rFonts w:ascii="Arial" w:hAnsi="Arial" w:cs="Arial"/>
                <w:bCs/>
                <w:sz w:val="22"/>
                <w:szCs w:val="22"/>
                <w:lang w:val="fr-LU"/>
              </w:rPr>
              <w:t>adulte = à partir de 14 ans)</w:t>
            </w:r>
            <w:r w:rsidR="005C1445">
              <w:rPr>
                <w:rFonts w:ascii="Arial" w:hAnsi="Arial" w:cs="Arial"/>
                <w:bCs/>
                <w:sz w:val="22"/>
                <w:szCs w:val="22"/>
                <w:lang w:val="fr-LU"/>
              </w:rPr>
              <w:t xml:space="preserve"> selon la </w:t>
            </w:r>
            <w:r w:rsidR="00A93126">
              <w:rPr>
                <w:rFonts w:ascii="Arial" w:hAnsi="Arial" w:cs="Arial"/>
                <w:bCs/>
                <w:sz w:val="22"/>
                <w:szCs w:val="22"/>
                <w:lang w:val="fr-LU"/>
              </w:rPr>
              <w:t>complexité</w:t>
            </w:r>
            <w:r w:rsidR="005C1445">
              <w:rPr>
                <w:rFonts w:ascii="Arial" w:hAnsi="Arial" w:cs="Arial"/>
                <w:bCs/>
                <w:sz w:val="22"/>
                <w:szCs w:val="22"/>
                <w:lang w:val="fr-LU"/>
              </w:rPr>
              <w:t xml:space="preserve"> des situations</w:t>
            </w:r>
            <w:r w:rsidRPr="0048287A">
              <w:rPr>
                <w:rFonts w:ascii="Arial" w:hAnsi="Arial" w:cs="Arial"/>
                <w:bCs/>
                <w:sz w:val="22"/>
                <w:szCs w:val="22"/>
                <w:lang w:val="fr-LU"/>
              </w:rPr>
              <w:t>.</w:t>
            </w:r>
          </w:p>
          <w:p w14:paraId="4F5690BF" w14:textId="77777777" w:rsidR="00901321" w:rsidRPr="0048287A" w:rsidRDefault="00901321" w:rsidP="000A015A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fr-LU"/>
              </w:rPr>
            </w:pPr>
          </w:p>
          <w:p w14:paraId="0FEA9A48" w14:textId="77777777" w:rsidR="00893A4A" w:rsidRPr="0048287A" w:rsidRDefault="00893A4A" w:rsidP="000A015A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8287A">
              <w:rPr>
                <w:rFonts w:ascii="Arial" w:hAnsi="Arial" w:cs="Arial"/>
                <w:bCs/>
                <w:sz w:val="22"/>
                <w:szCs w:val="22"/>
              </w:rPr>
              <w:t xml:space="preserve">Les bénéficiaires de soins </w:t>
            </w:r>
          </w:p>
          <w:p w14:paraId="0FEA9A49" w14:textId="77777777" w:rsidR="00893A4A" w:rsidRPr="0048287A" w:rsidRDefault="00893A4A" w:rsidP="000A015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8287A">
              <w:rPr>
                <w:rFonts w:ascii="Arial" w:hAnsi="Arial" w:cs="Arial"/>
                <w:sz w:val="22"/>
                <w:szCs w:val="22"/>
              </w:rPr>
              <w:t xml:space="preserve">sont coopératifs, </w:t>
            </w:r>
          </w:p>
          <w:p w14:paraId="0FEA9A4A" w14:textId="77777777" w:rsidR="00893A4A" w:rsidRPr="0048287A" w:rsidRDefault="00893A4A" w:rsidP="000A015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287A">
              <w:rPr>
                <w:rFonts w:ascii="Arial" w:hAnsi="Arial" w:cs="Arial"/>
                <w:sz w:val="22"/>
                <w:szCs w:val="22"/>
              </w:rPr>
              <w:t xml:space="preserve">leur douleur est « gérable », </w:t>
            </w:r>
          </w:p>
          <w:p w14:paraId="0FEA9A4B" w14:textId="5D10A813" w:rsidR="00893A4A" w:rsidRPr="0048287A" w:rsidRDefault="00893A4A" w:rsidP="000A015A">
            <w:pPr>
              <w:pStyle w:val="BodyText"/>
              <w:numPr>
                <w:ilvl w:val="0"/>
                <w:numId w:val="3"/>
              </w:numPr>
              <w:tabs>
                <w:tab w:val="clear" w:pos="2340"/>
                <w:tab w:val="left" w:pos="252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287A">
              <w:rPr>
                <w:rFonts w:ascii="Arial" w:hAnsi="Arial" w:cs="Arial"/>
                <w:sz w:val="22"/>
                <w:szCs w:val="22"/>
              </w:rPr>
              <w:t xml:space="preserve">sont porteurs d’appareillages </w:t>
            </w:r>
            <w:r w:rsidR="000A015A" w:rsidRPr="0048287A">
              <w:rPr>
                <w:rFonts w:ascii="Arial" w:hAnsi="Arial" w:cs="Arial"/>
                <w:sz w:val="22"/>
                <w:szCs w:val="22"/>
                <w:lang w:val="fr-FR"/>
              </w:rPr>
              <w:t xml:space="preserve">dont les principes de surveillance ont été </w:t>
            </w:r>
            <w:r w:rsidRPr="0048287A">
              <w:rPr>
                <w:rFonts w:ascii="Arial" w:hAnsi="Arial" w:cs="Arial"/>
                <w:sz w:val="22"/>
                <w:szCs w:val="22"/>
              </w:rPr>
              <w:t>vus au cours (sonde vésicale, cathéter supra – pubien, drainages, sondes d’alimentation, lavage/drainage, perfusions + pompes, O2-thérapie, matériel d’immobi</w:t>
            </w:r>
            <w:r w:rsidR="00B72748">
              <w:rPr>
                <w:rFonts w:ascii="Arial" w:hAnsi="Arial" w:cs="Arial"/>
                <w:sz w:val="22"/>
                <w:szCs w:val="22"/>
              </w:rPr>
              <w:t>lisation orthopédique, stomies</w:t>
            </w:r>
            <w:r w:rsidRPr="0048287A">
              <w:rPr>
                <w:rFonts w:ascii="Arial" w:hAnsi="Arial" w:cs="Arial"/>
                <w:sz w:val="22"/>
                <w:szCs w:val="22"/>
              </w:rPr>
              <w:t>…)</w:t>
            </w:r>
          </w:p>
          <w:p w14:paraId="0FEA9A4C" w14:textId="77777777" w:rsidR="00893A4A" w:rsidRPr="0048287A" w:rsidRDefault="00893A4A" w:rsidP="000A015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LU"/>
              </w:rPr>
            </w:pPr>
            <w:r w:rsidRPr="0048287A">
              <w:rPr>
                <w:rFonts w:ascii="Arial" w:hAnsi="Arial" w:cs="Arial"/>
                <w:sz w:val="22"/>
                <w:szCs w:val="22"/>
                <w:lang w:val="fr-LU"/>
              </w:rPr>
              <w:t>ne sont pas en isolement protecteur</w:t>
            </w:r>
          </w:p>
          <w:p w14:paraId="0FEA9A4D" w14:textId="6AEDF484" w:rsidR="00893A4A" w:rsidRPr="0048287A" w:rsidRDefault="00893A4A" w:rsidP="000A015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LU"/>
              </w:rPr>
            </w:pPr>
            <w:r w:rsidRPr="0048287A">
              <w:rPr>
                <w:rFonts w:ascii="Arial" w:hAnsi="Arial" w:cs="Arial"/>
                <w:sz w:val="22"/>
                <w:szCs w:val="22"/>
                <w:lang w:val="fr-LU"/>
              </w:rPr>
              <w:t>ne présentent aucune perturbation aiguë des fonctions respiratoire</w:t>
            </w:r>
            <w:r w:rsidR="00901321">
              <w:rPr>
                <w:rFonts w:ascii="Arial" w:hAnsi="Arial" w:cs="Arial"/>
                <w:sz w:val="22"/>
                <w:szCs w:val="22"/>
                <w:lang w:val="fr-LU"/>
              </w:rPr>
              <w:t>s, circulatoires, neurologiques.</w:t>
            </w:r>
          </w:p>
          <w:p w14:paraId="0FEA9A4E" w14:textId="77777777" w:rsidR="00893A4A" w:rsidRPr="0048287A" w:rsidRDefault="00893A4A" w:rsidP="00263F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LU"/>
              </w:rPr>
            </w:pPr>
          </w:p>
        </w:tc>
        <w:tc>
          <w:tcPr>
            <w:tcW w:w="4950" w:type="dxa"/>
            <w:shd w:val="clear" w:color="auto" w:fill="auto"/>
          </w:tcPr>
          <w:p w14:paraId="0FEA9A4F" w14:textId="77777777" w:rsidR="00893A4A" w:rsidRPr="0048287A" w:rsidRDefault="00893A4A" w:rsidP="00263FB0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green"/>
                <w:lang w:val="fr-LU"/>
              </w:rPr>
            </w:pPr>
          </w:p>
          <w:p w14:paraId="1DA1D4D0" w14:textId="369C73A6" w:rsidR="00E70C12" w:rsidRDefault="00C405CA" w:rsidP="000A01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fr-LU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fr-LU" w:eastAsia="en-US"/>
              </w:rPr>
              <w:t>En médecine ou chirurgie, l</w:t>
            </w:r>
            <w:r w:rsidR="000A015A" w:rsidRPr="0048287A">
              <w:rPr>
                <w:rFonts w:ascii="Arial" w:eastAsiaTheme="minorHAnsi" w:hAnsi="Arial" w:cs="Arial"/>
                <w:sz w:val="22"/>
                <w:szCs w:val="22"/>
                <w:lang w:val="fr-LU" w:eastAsia="en-US"/>
              </w:rPr>
              <w:t xml:space="preserve">’étudiant prend en charge les soins auprès de </w:t>
            </w:r>
            <w:r w:rsidR="006058C9">
              <w:rPr>
                <w:rFonts w:ascii="Arial" w:eastAsiaTheme="minorHAnsi" w:hAnsi="Arial" w:cs="Arial"/>
                <w:sz w:val="22"/>
                <w:szCs w:val="22"/>
                <w:lang w:val="fr-LU" w:eastAsia="en-US"/>
              </w:rPr>
              <w:t xml:space="preserve">trois </w:t>
            </w:r>
            <w:r w:rsidR="000A015A" w:rsidRPr="0048287A">
              <w:rPr>
                <w:rFonts w:ascii="Arial" w:eastAsiaTheme="minorHAnsi" w:hAnsi="Arial" w:cs="Arial"/>
                <w:sz w:val="22"/>
                <w:szCs w:val="22"/>
                <w:lang w:val="fr-LU" w:eastAsia="en-US"/>
              </w:rPr>
              <w:t xml:space="preserve">à six bénéficiaires de </w:t>
            </w:r>
            <w:r w:rsidR="006058C9">
              <w:rPr>
                <w:rFonts w:ascii="Arial" w:eastAsiaTheme="minorHAnsi" w:hAnsi="Arial" w:cs="Arial"/>
                <w:sz w:val="22"/>
                <w:szCs w:val="22"/>
                <w:lang w:val="fr-LU" w:eastAsia="en-US"/>
              </w:rPr>
              <w:t>soins</w:t>
            </w:r>
            <w:r w:rsidR="00E70C12">
              <w:rPr>
                <w:rFonts w:ascii="Arial" w:eastAsiaTheme="minorHAnsi" w:hAnsi="Arial" w:cs="Arial"/>
                <w:sz w:val="22"/>
                <w:szCs w:val="22"/>
                <w:lang w:val="fr-LU" w:eastAsia="en-US"/>
              </w:rPr>
              <w:t>, selon la complexité des situations.</w:t>
            </w:r>
          </w:p>
          <w:p w14:paraId="6B4C1305" w14:textId="77777777" w:rsidR="00E70C12" w:rsidRDefault="00E70C12" w:rsidP="000A01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fr-LU" w:eastAsia="en-US"/>
              </w:rPr>
            </w:pPr>
          </w:p>
          <w:p w14:paraId="115FDC20" w14:textId="6F810111" w:rsidR="003D70E7" w:rsidRDefault="00E70C12" w:rsidP="000A01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fr-LU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fr-LU" w:eastAsia="en-US"/>
              </w:rPr>
              <w:t>En s</w:t>
            </w:r>
            <w:r w:rsidR="000A015A" w:rsidRPr="0048287A">
              <w:rPr>
                <w:rFonts w:ascii="Arial" w:eastAsiaTheme="minorHAnsi" w:hAnsi="Arial" w:cs="Arial"/>
                <w:sz w:val="22"/>
                <w:szCs w:val="22"/>
                <w:lang w:val="fr-LU" w:eastAsia="en-US"/>
              </w:rPr>
              <w:t>oins palliatifs</w:t>
            </w:r>
            <w:r>
              <w:rPr>
                <w:rFonts w:ascii="Arial" w:eastAsiaTheme="minorHAnsi" w:hAnsi="Arial" w:cs="Arial"/>
                <w:sz w:val="22"/>
                <w:szCs w:val="22"/>
                <w:lang w:val="fr-LU" w:eastAsia="en-US"/>
              </w:rPr>
              <w:t xml:space="preserve"> </w:t>
            </w:r>
            <w:r w:rsidR="00B370B2">
              <w:rPr>
                <w:rFonts w:ascii="Arial" w:eastAsiaTheme="minorHAnsi" w:hAnsi="Arial" w:cs="Arial"/>
                <w:sz w:val="22"/>
                <w:szCs w:val="22"/>
                <w:lang w:val="fr-LU" w:eastAsia="en-US"/>
              </w:rPr>
              <w:t xml:space="preserve">(crise </w:t>
            </w:r>
            <w:r w:rsidR="006058C9">
              <w:rPr>
                <w:rFonts w:ascii="Arial" w:eastAsiaTheme="minorHAnsi" w:hAnsi="Arial" w:cs="Arial"/>
                <w:sz w:val="22"/>
                <w:szCs w:val="22"/>
                <w:lang w:val="fr-LU" w:eastAsia="en-US"/>
              </w:rPr>
              <w:t>existentielle</w:t>
            </w:r>
            <w:r w:rsidR="003D70E7">
              <w:rPr>
                <w:rFonts w:ascii="Arial" w:eastAsiaTheme="minorHAnsi" w:hAnsi="Arial" w:cs="Arial"/>
                <w:sz w:val="22"/>
                <w:szCs w:val="22"/>
                <w:lang w:val="fr-LU" w:eastAsia="en-US"/>
              </w:rPr>
              <w:t xml:space="preserve">), il </w:t>
            </w:r>
            <w:r w:rsidR="003D70E7" w:rsidRPr="0048287A">
              <w:rPr>
                <w:rFonts w:ascii="Arial" w:eastAsiaTheme="minorHAnsi" w:hAnsi="Arial" w:cs="Arial"/>
                <w:sz w:val="22"/>
                <w:szCs w:val="22"/>
                <w:lang w:val="fr-LU" w:eastAsia="en-US"/>
              </w:rPr>
              <w:t>prend en charge les soins auprès d</w:t>
            </w:r>
            <w:r w:rsidR="00E91B77">
              <w:rPr>
                <w:rFonts w:ascii="Arial" w:eastAsiaTheme="minorHAnsi" w:hAnsi="Arial" w:cs="Arial"/>
                <w:sz w:val="22"/>
                <w:szCs w:val="22"/>
                <w:lang w:val="fr-LU" w:eastAsia="en-US"/>
              </w:rPr>
              <w:t>’un à deux</w:t>
            </w:r>
            <w:r w:rsidR="003D70E7">
              <w:rPr>
                <w:rFonts w:ascii="Arial" w:eastAsiaTheme="minorHAnsi" w:hAnsi="Arial" w:cs="Arial"/>
                <w:sz w:val="22"/>
                <w:szCs w:val="22"/>
                <w:lang w:val="fr-LU" w:eastAsia="en-US"/>
              </w:rPr>
              <w:t xml:space="preserve"> bénéficiaire</w:t>
            </w:r>
            <w:r w:rsidR="00E91B77">
              <w:rPr>
                <w:rFonts w:ascii="Arial" w:eastAsiaTheme="minorHAnsi" w:hAnsi="Arial" w:cs="Arial"/>
                <w:sz w:val="22"/>
                <w:szCs w:val="22"/>
                <w:lang w:val="fr-LU" w:eastAsia="en-US"/>
              </w:rPr>
              <w:t>s</w:t>
            </w:r>
            <w:r w:rsidR="003D70E7" w:rsidRPr="0048287A">
              <w:rPr>
                <w:rFonts w:ascii="Arial" w:eastAsiaTheme="minorHAnsi" w:hAnsi="Arial" w:cs="Arial"/>
                <w:sz w:val="22"/>
                <w:szCs w:val="22"/>
                <w:lang w:val="fr-LU" w:eastAsia="en-US"/>
              </w:rPr>
              <w:t xml:space="preserve"> de </w:t>
            </w:r>
            <w:r w:rsidR="003D70E7">
              <w:rPr>
                <w:rFonts w:ascii="Arial" w:eastAsiaTheme="minorHAnsi" w:hAnsi="Arial" w:cs="Arial"/>
                <w:sz w:val="22"/>
                <w:szCs w:val="22"/>
                <w:lang w:val="fr-LU" w:eastAsia="en-US"/>
              </w:rPr>
              <w:t>soins.</w:t>
            </w:r>
          </w:p>
          <w:p w14:paraId="19489B59" w14:textId="77777777" w:rsidR="003D70E7" w:rsidRDefault="003D70E7" w:rsidP="000A01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fr-LU" w:eastAsia="en-US"/>
              </w:rPr>
            </w:pPr>
          </w:p>
          <w:p w14:paraId="0FEA9A52" w14:textId="27843E39" w:rsidR="000A015A" w:rsidRPr="0048287A" w:rsidRDefault="000A015A" w:rsidP="004046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fr-LU"/>
              </w:rPr>
            </w:pPr>
            <w:r w:rsidRPr="0048287A">
              <w:rPr>
                <w:rFonts w:ascii="Arial" w:eastAsiaTheme="minorHAnsi" w:hAnsi="Arial" w:cs="Arial"/>
                <w:sz w:val="22"/>
                <w:szCs w:val="22"/>
                <w:lang w:val="fr-LU" w:eastAsia="en-US"/>
              </w:rPr>
              <w:t>L’étudiant effectuera une série de soins et</w:t>
            </w:r>
            <w:r w:rsidR="00901321">
              <w:rPr>
                <w:rFonts w:ascii="Arial" w:eastAsiaTheme="minorHAnsi" w:hAnsi="Arial" w:cs="Arial"/>
                <w:sz w:val="22"/>
                <w:szCs w:val="22"/>
                <w:lang w:val="fr-LU" w:eastAsia="en-US"/>
              </w:rPr>
              <w:t xml:space="preserve"> </w:t>
            </w:r>
            <w:r w:rsidRPr="0048287A">
              <w:rPr>
                <w:rFonts w:ascii="Arial" w:eastAsiaTheme="minorHAnsi" w:hAnsi="Arial" w:cs="Arial"/>
                <w:sz w:val="22"/>
                <w:szCs w:val="22"/>
                <w:lang w:val="fr-LU" w:eastAsia="en-US"/>
              </w:rPr>
              <w:t>/</w:t>
            </w:r>
            <w:r w:rsidR="00901321">
              <w:rPr>
                <w:rFonts w:ascii="Arial" w:eastAsiaTheme="minorHAnsi" w:hAnsi="Arial" w:cs="Arial"/>
                <w:sz w:val="22"/>
                <w:szCs w:val="22"/>
                <w:lang w:val="fr-LU" w:eastAsia="en-US"/>
              </w:rPr>
              <w:t xml:space="preserve"> </w:t>
            </w:r>
            <w:r w:rsidRPr="0048287A">
              <w:rPr>
                <w:rFonts w:ascii="Arial" w:eastAsiaTheme="minorHAnsi" w:hAnsi="Arial" w:cs="Arial"/>
                <w:sz w:val="22"/>
                <w:szCs w:val="22"/>
                <w:lang w:val="fr-LU" w:eastAsia="en-US"/>
              </w:rPr>
              <w:t>ou prend en charge des problèmes infirmiers a</w:t>
            </w:r>
            <w:r w:rsidR="0040464B">
              <w:rPr>
                <w:rFonts w:ascii="Arial" w:eastAsiaTheme="minorHAnsi" w:hAnsi="Arial" w:cs="Arial"/>
                <w:sz w:val="22"/>
                <w:szCs w:val="22"/>
                <w:lang w:val="fr-LU" w:eastAsia="en-US"/>
              </w:rPr>
              <w:t xml:space="preserve">uprès de bénéficiaires de soins qui ne </w:t>
            </w:r>
            <w:r w:rsidRPr="0048287A">
              <w:rPr>
                <w:rFonts w:ascii="Arial" w:eastAsiaTheme="minorHAnsi" w:hAnsi="Arial" w:cs="Arial"/>
                <w:sz w:val="22"/>
                <w:szCs w:val="22"/>
                <w:lang w:val="fr-LU" w:eastAsia="en-US"/>
              </w:rPr>
              <w:t>présentent aucune perturbation aiguë des fonctions respiratoires, circulatoires, neurologiques.</w:t>
            </w:r>
          </w:p>
          <w:p w14:paraId="0FEA9A53" w14:textId="77777777" w:rsidR="00893A4A" w:rsidRPr="0048287A" w:rsidRDefault="00893A4A" w:rsidP="00263FB0">
            <w:pPr>
              <w:rPr>
                <w:rFonts w:ascii="Arial" w:hAnsi="Arial" w:cs="Arial"/>
                <w:sz w:val="22"/>
                <w:szCs w:val="22"/>
                <w:lang w:val="fr-LU"/>
              </w:rPr>
            </w:pPr>
          </w:p>
          <w:p w14:paraId="0FEA9A54" w14:textId="77777777" w:rsidR="00893A4A" w:rsidRPr="0048287A" w:rsidRDefault="00893A4A" w:rsidP="00263FB0">
            <w:pPr>
              <w:ind w:left="357"/>
              <w:jc w:val="both"/>
              <w:rPr>
                <w:rFonts w:ascii="Arial" w:hAnsi="Arial" w:cs="Arial"/>
                <w:b/>
                <w:sz w:val="22"/>
                <w:szCs w:val="22"/>
                <w:highlight w:val="green"/>
                <w:lang w:val="fr-LU"/>
              </w:rPr>
            </w:pPr>
          </w:p>
        </w:tc>
      </w:tr>
    </w:tbl>
    <w:p w14:paraId="0FEA9A56" w14:textId="77777777" w:rsidR="00FE5F18" w:rsidRPr="0048287A" w:rsidRDefault="00FE5F18" w:rsidP="000A015A">
      <w:pPr>
        <w:autoSpaceDE w:val="0"/>
        <w:autoSpaceDN w:val="0"/>
        <w:adjustRightInd w:val="0"/>
        <w:rPr>
          <w:sz w:val="22"/>
          <w:szCs w:val="22"/>
          <w:lang w:val="fr-FR"/>
        </w:rPr>
      </w:pPr>
    </w:p>
    <w:sectPr w:rsidR="00FE5F18" w:rsidRPr="0048287A" w:rsidSect="0048287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005EB"/>
    <w:multiLevelType w:val="hybridMultilevel"/>
    <w:tmpl w:val="4B3A79A2"/>
    <w:lvl w:ilvl="0" w:tplc="6162771E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Arial Narrow" w:hAnsi="Arial Narrow" w:hint="default"/>
        <w:color w:val="auto"/>
        <w:sz w:val="20"/>
      </w:rPr>
    </w:lvl>
    <w:lvl w:ilvl="1" w:tplc="5FE8B1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953D0"/>
    <w:multiLevelType w:val="hybridMultilevel"/>
    <w:tmpl w:val="26B41C84"/>
    <w:lvl w:ilvl="0" w:tplc="6162771E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Arial Narrow" w:hAnsi="Arial Narrow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66E43"/>
    <w:multiLevelType w:val="hybridMultilevel"/>
    <w:tmpl w:val="9AA2BD60"/>
    <w:lvl w:ilvl="0" w:tplc="6162771E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Arial Narrow" w:hAnsi="Arial Narrow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36528"/>
    <w:multiLevelType w:val="hybridMultilevel"/>
    <w:tmpl w:val="08726F10"/>
    <w:lvl w:ilvl="0" w:tplc="39B666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A4A"/>
    <w:rsid w:val="000A015A"/>
    <w:rsid w:val="001505AA"/>
    <w:rsid w:val="00171F38"/>
    <w:rsid w:val="003D70E7"/>
    <w:rsid w:val="0040464B"/>
    <w:rsid w:val="0048287A"/>
    <w:rsid w:val="0058653B"/>
    <w:rsid w:val="00592235"/>
    <w:rsid w:val="005C1445"/>
    <w:rsid w:val="006058C9"/>
    <w:rsid w:val="0072410B"/>
    <w:rsid w:val="00764D24"/>
    <w:rsid w:val="00831523"/>
    <w:rsid w:val="00893A4A"/>
    <w:rsid w:val="00901321"/>
    <w:rsid w:val="00A705D7"/>
    <w:rsid w:val="00A93126"/>
    <w:rsid w:val="00B370B2"/>
    <w:rsid w:val="00B72748"/>
    <w:rsid w:val="00BA6039"/>
    <w:rsid w:val="00C405CA"/>
    <w:rsid w:val="00D92584"/>
    <w:rsid w:val="00E11925"/>
    <w:rsid w:val="00E70C12"/>
    <w:rsid w:val="00E91B77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EA9A32"/>
  <w15:docId w15:val="{7C8D36D4-67D8-44B0-B084-897D14FF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fr-CH"/>
    </w:rPr>
  </w:style>
  <w:style w:type="paragraph" w:styleId="Heading1">
    <w:name w:val="heading 1"/>
    <w:basedOn w:val="Normal"/>
    <w:next w:val="Normal"/>
    <w:link w:val="Heading1Char"/>
    <w:qFormat/>
    <w:rsid w:val="0048287A"/>
    <w:pPr>
      <w:keepNext/>
      <w:jc w:val="both"/>
      <w:outlineLvl w:val="0"/>
    </w:pPr>
    <w:rPr>
      <w:rFonts w:ascii="Arial Narrow" w:hAnsi="Arial Narrow"/>
      <w:b/>
      <w:sz w:val="48"/>
      <w:szCs w:val="48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93A4A"/>
    <w:pPr>
      <w:tabs>
        <w:tab w:val="left" w:pos="2340"/>
      </w:tabs>
    </w:pPr>
    <w:rPr>
      <w:rFonts w:ascii="Comic Sans MS" w:hAnsi="Comic Sans MS"/>
      <w:sz w:val="20"/>
      <w:szCs w:val="20"/>
      <w:lang w:val="fr-CH"/>
    </w:rPr>
  </w:style>
  <w:style w:type="character" w:customStyle="1" w:styleId="BodyTextChar">
    <w:name w:val="Body Text Char"/>
    <w:basedOn w:val="DefaultParagraphFont"/>
    <w:link w:val="BodyText"/>
    <w:rsid w:val="00893A4A"/>
    <w:rPr>
      <w:rFonts w:ascii="Comic Sans MS" w:eastAsia="Times New Roman" w:hAnsi="Comic Sans MS" w:cs="Times New Roman"/>
      <w:sz w:val="20"/>
      <w:szCs w:val="20"/>
      <w:lang w:val="fr-CH" w:eastAsia="fr-CH"/>
    </w:rPr>
  </w:style>
  <w:style w:type="table" w:styleId="TableGrid">
    <w:name w:val="Table Grid"/>
    <w:basedOn w:val="TableNormal"/>
    <w:rsid w:val="00893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01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8287A"/>
    <w:rPr>
      <w:rFonts w:ascii="Arial Narrow" w:eastAsia="Times New Roman" w:hAnsi="Arial Narrow" w:cs="Times New Roman"/>
      <w:b/>
      <w:sz w:val="48"/>
      <w:szCs w:val="4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uDoc - Upload" ma:contentTypeID="0x0101009BFF619E951D99489C41F86AB63295BB00C4B642B371787848AE7D6B6C0C10E2FC" ma:contentTypeVersion="30" ma:contentTypeDescription="eduDoc - Upload" ma:contentTypeScope="" ma:versionID="e3854b83f8e0426954918856f1b74e56">
  <xsd:schema xmlns:xsd="http://www.w3.org/2001/XMLSchema" xmlns:xs="http://www.w3.org/2001/XMLSchema" xmlns:p="http://schemas.microsoft.com/office/2006/metadata/properties" xmlns:ns1="http://schemas.microsoft.com/sharepoint/v3" xmlns:ns2="dd63df5f-df14-4e4c-989f-178c0b9f4c22" xmlns:ns3="http://schemas.microsoft.com/sharepoint/v3/fields" xmlns:ns4="12303da2-875d-4932-a815-4121211adc78" targetNamespace="http://schemas.microsoft.com/office/2006/metadata/properties" ma:root="true" ma:fieldsID="b643e26e470fc2df586849d2d88214e4" ns1:_="" ns2:_="" ns3:_="" ns4:_="">
    <xsd:import namespace="http://schemas.microsoft.com/sharepoint/v3"/>
    <xsd:import namespace="dd63df5f-df14-4e4c-989f-178c0b9f4c22"/>
    <xsd:import namespace="http://schemas.microsoft.com/sharepoint/v3/fields"/>
    <xsd:import namespace="12303da2-875d-4932-a815-4121211adc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GIE_Description" minOccurs="0"/>
                <xsd:element ref="ns3:_Coverage" minOccurs="0"/>
                <xsd:element ref="ns3:wic_System_Copyright" minOccurs="0"/>
                <xsd:element ref="ns2:e11cb9de9a2047f6baf1f3e582f5253c" minOccurs="0"/>
                <xsd:element ref="ns2:TaxCatchAll" minOccurs="0"/>
                <xsd:element ref="ns2:TaxCatchAllLabel" minOccurs="0"/>
                <xsd:element ref="ns2:TaxKeywordTaxHTField" minOccurs="0"/>
                <xsd:element ref="ns2:e31a4d57d4d34a8cb5e1312246caf954" minOccurs="0"/>
                <xsd:element ref="ns2:i6ce37fe376a4d578fe3f69adf3f8686" minOccurs="0"/>
                <xsd:element ref="ns2:ce83443b7a1546348f4eda6180c8e952" minOccurs="0"/>
                <xsd:element ref="ns2:g9b8251dfae34e73a9de62473632636b" minOccurs="0"/>
                <xsd:element ref="ns2:ac09cc0e39ef4aeaa2c93a2546ca5282" minOccurs="0"/>
                <xsd:element ref="ns1:Audience" minOccurs="0"/>
                <xsd:element ref="ns2:d96fad681fcb4d919ddabd874be7d209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30" nillable="true" ma:displayName="Target Audiences" ma:description="Target Audiences is a site column created by the Publishing feature. It is used to specify audiences to which this page will be targeted." ma:internalName="Audienc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3df5f-df14-4e4c-989f-178c0b9f4c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GIE_Description" ma:index="11" nillable="true" ma:displayName="Description" ma:internalName="CGIE_Description">
      <xsd:simpleType>
        <xsd:restriction base="dms:Note">
          <xsd:maxLength value="255"/>
        </xsd:restriction>
      </xsd:simpleType>
    </xsd:element>
    <xsd:element name="e11cb9de9a2047f6baf1f3e582f5253c" ma:index="14" nillable="true" ma:taxonomy="true" ma:internalName="e11cb9de9a2047f6baf1f3e582f5253c" ma:taxonomyFieldName="TaxLanguage" ma:displayName="Language" ma:fieldId="{e11cb9de-9a20-47f6-baf1-f3e582f5253c}" ma:sspId="712677ad-b840-49b1-84f2-fecc1b1cbeba" ma:termSetId="dfd3222d-ca98-488e-bd27-e2c9c5d384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73e17d21-bcba-49f1-a473-8a40b25a5404}" ma:internalName="TaxCatchAll" ma:showField="CatchAllData" ma:web="dd63df5f-df14-4e4c-989f-178c0b9f4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73e17d21-bcba-49f1-a473-8a40b25a5404}" ma:internalName="TaxCatchAllLabel" ma:readOnly="true" ma:showField="CatchAllDataLabel" ma:web="dd63df5f-df14-4e4c-989f-178c0b9f4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712677ad-b840-49b1-84f2-fecc1b1cbeb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31a4d57d4d34a8cb5e1312246caf954" ma:index="20" nillable="true" ma:taxonomy="true" ma:internalName="e31a4d57d4d34a8cb5e1312246caf954" ma:taxonomyFieldName="TaxSubject" ma:displayName="Subject" ma:default="" ma:fieldId="{e31a4d57-d4d3-4a8c-b5e1-312246caf954}" ma:taxonomyMulti="true" ma:sspId="712677ad-b840-49b1-84f2-fecc1b1cbeba" ma:termSetId="5863f250-5576-4e6f-8588-30d8f1eb62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ce37fe376a4d578fe3f69adf3f8686" ma:index="22" nillable="true" ma:taxonomy="true" ma:internalName="i6ce37fe376a4d578fe3f69adf3f8686" ma:taxonomyFieldName="TaxSubject_ES_EST" ma:displayName="Subject ES/EST" ma:default="" ma:fieldId="{26ce37fe-376a-4d57-8fe3-f69adf3f8686}" ma:taxonomyMulti="true" ma:sspId="712677ad-b840-49b1-84f2-fecc1b1cbeba" ma:termSetId="ce8c5059-3a40-46bf-b2f7-957d953927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83443b7a1546348f4eda6180c8e952" ma:index="24" nillable="true" ma:taxonomy="true" ma:internalName="ce83443b7a1546348f4eda6180c8e952" ma:taxonomyFieldName="TaxResourceType" ma:displayName="Resource type" ma:fieldId="{ce83443b-7a15-4634-8f4e-da6180c8e952}" ma:sspId="712677ad-b840-49b1-84f2-fecc1b1cbeba" ma:termSetId="67254146-9dbe-46ec-9eb5-e3848d87ac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b8251dfae34e73a9de62473632636b" ma:index="26" nillable="true" ma:taxonomy="true" ma:internalName="g9b8251dfae34e73a9de62473632636b" ma:taxonomyFieldName="TaxClass" ma:displayName="Class" ma:default="" ma:fieldId="{09b8251d-fae3-4e73-a9de-62473632636b}" ma:taxonomyMulti="true" ma:sspId="712677ad-b840-49b1-84f2-fecc1b1cbeba" ma:termSetId="3a82c288-26ff-4228-afd8-1fb8e7e888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09cc0e39ef4aeaa2c93a2546ca5282" ma:index="28" nillable="true" ma:taxonomy="true" ma:internalName="ac09cc0e39ef4aeaa2c93a2546ca5282" ma:taxonomyFieldName="TaxCycle" ma:displayName="Cycle" ma:default="" ma:fieldId="{ac09cc0e-39ef-4aea-a2c9-3a2546ca5282}" ma:taxonomyMulti="true" ma:sspId="712677ad-b840-49b1-84f2-fecc1b1cbeba" ma:termSetId="d47b962b-2481-4d9b-a0ca-80b47492f6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6fad681fcb4d919ddabd874be7d209" ma:index="32" nillable="true" ma:taxonomy="true" ma:internalName="d96fad681fcb4d919ddabd874be7d209" ma:taxonomyFieldName="Label" ma:displayName="Label" ma:default="" ma:fieldId="{d96fad68-1fcb-4d91-9dda-bd874be7d209}" ma:taxonomyMulti="true" ma:sspId="712677ad-b840-49b1-84f2-fecc1b1cbeba" ma:termSetId="9d42d71d-25b0-4ffc-8145-68e0c36d49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7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2" nillable="true" ma:displayName="Coverage" ma:internalName="_Cover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F"/>
                    <xsd:enumeration value="ES/EST"/>
                    <xsd:enumeration value="EDIFF"/>
                  </xsd:restriction>
                </xsd:simpleType>
              </xsd:element>
            </xsd:sequence>
          </xsd:extension>
        </xsd:complexContent>
      </xsd:complexType>
    </xsd:element>
    <xsd:element name="wic_System_Copyright" ma:index="13" nillable="true" ma:displayName="Copyright" ma:default="LUX-Education" ma:format="Dropdown" ma:internalName="wic_System_Copyright" ma:readOnly="false">
      <xsd:simpleType>
        <xsd:restriction base="dms:Choice">
          <xsd:enumeration value="LUX-Education"/>
          <xsd:enumeration value="CC BY"/>
          <xsd:enumeration value="CC BY-NC"/>
          <xsd:enumeration value="CC BY-NC-N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03da2-875d-4932-a815-4121211ad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3" nillable="true" ma:displayName="MediaServiceAutoTags" ma:internalName="MediaServiceAutoTags" ma:readOnly="true">
      <xsd:simpleType>
        <xsd:restriction base="dms:Text"/>
      </xsd:simpleType>
    </xsd:element>
    <xsd:element name="MediaServiceOCR" ma:index="4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3df5f-df14-4e4c-989f-178c0b9f4c22">RAE5FHM35TEP-2133288528-6180</_dlc_DocId>
    <_dlc_DocIdUrl xmlns="dd63df5f-df14-4e4c-989f-178c0b9f4c22">
      <Url>https://365education.sharepoint.com/sites/eduDocs/_layouts/15/DocIdRedir.aspx?ID=RAE5FHM35TEP-2133288528-6180</Url>
      <Description>RAE5FHM35TEP-2133288528-6180</Description>
    </_dlc_DocIdUrl>
    <ce83443b7a1546348f4eda6180c8e952 xmlns="dd63df5f-df14-4e4c-989f-178c0b9f4c22">
      <Terms xmlns="http://schemas.microsoft.com/office/infopath/2007/PartnerControls"/>
    </ce83443b7a1546348f4eda6180c8e952>
    <e11cb9de9a2047f6baf1f3e582f5253c xmlns="dd63df5f-df14-4e4c-989f-178c0b9f4c22">
      <Terms xmlns="http://schemas.microsoft.com/office/infopath/2007/PartnerControls"/>
    </e11cb9de9a2047f6baf1f3e582f5253c>
    <CGIE_Description xmlns="dd63df5f-df14-4e4c-989f-178c0b9f4c22" xsi:nil="true"/>
    <ac09cc0e39ef4aeaa2c93a2546ca5282 xmlns="dd63df5f-df14-4e4c-989f-178c0b9f4c22">
      <Terms xmlns="http://schemas.microsoft.com/office/infopath/2007/PartnerControls"/>
    </ac09cc0e39ef4aeaa2c93a2546ca5282>
    <e31a4d57d4d34a8cb5e1312246caf954 xmlns="dd63df5f-df14-4e4c-989f-178c0b9f4c22">
      <Terms xmlns="http://schemas.microsoft.com/office/infopath/2007/PartnerControls"/>
    </e31a4d57d4d34a8cb5e1312246caf954>
    <Audience xmlns="http://schemas.microsoft.com/sharepoint/v3" xsi:nil="true"/>
    <TaxKeywordTaxHTField xmlns="dd63df5f-df14-4e4c-989f-178c0b9f4c22">
      <Terms xmlns="http://schemas.microsoft.com/office/infopath/2007/PartnerControls"/>
    </TaxKeywordTaxHTField>
    <_Coverage xmlns="http://schemas.microsoft.com/sharepoint/v3/fields"/>
    <d96fad681fcb4d919ddabd874be7d209 xmlns="dd63df5f-df14-4e4c-989f-178c0b9f4c22">
      <Terms xmlns="http://schemas.microsoft.com/office/infopath/2007/PartnerControls"/>
    </d96fad681fcb4d919ddabd874be7d209>
    <g9b8251dfae34e73a9de62473632636b xmlns="dd63df5f-df14-4e4c-989f-178c0b9f4c22">
      <Terms xmlns="http://schemas.microsoft.com/office/infopath/2007/PartnerControls"/>
    </g9b8251dfae34e73a9de62473632636b>
    <wic_System_Copyright xmlns="http://schemas.microsoft.com/sharepoint/v3/fields">LUX-Education</wic_System_Copyright>
    <TaxCatchAll xmlns="dd63df5f-df14-4e4c-989f-178c0b9f4c22"/>
    <i6ce37fe376a4d578fe3f69adf3f8686 xmlns="dd63df5f-df14-4e4c-989f-178c0b9f4c22">
      <Terms xmlns="http://schemas.microsoft.com/office/infopath/2007/PartnerControls"/>
    </i6ce37fe376a4d578fe3f69adf3f8686>
  </documentManagement>
</p:properties>
</file>

<file path=customXml/itemProps1.xml><?xml version="1.0" encoding="utf-8"?>
<ds:datastoreItem xmlns:ds="http://schemas.openxmlformats.org/officeDocument/2006/customXml" ds:itemID="{2919C292-1314-4665-8ED1-AB3C1F0857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DC91F0-1CBE-44B1-B282-5D040C5E59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F57E080-BE5D-48C4-AFA8-ACFCC16C5766}"/>
</file>

<file path=customXml/itemProps4.xml><?xml version="1.0" encoding="utf-8"?>
<ds:datastoreItem xmlns:ds="http://schemas.openxmlformats.org/officeDocument/2006/customXml" ds:itemID="{DA0215CA-2AD8-4E46-A2D1-3691AE9CD91A}">
  <ds:schemaRefs>
    <ds:schemaRef ds:uri="http://schemas.microsoft.com/office/2006/metadata/properties"/>
    <ds:schemaRef ds:uri="http://schemas.microsoft.com/office/infopath/2007/PartnerControls"/>
    <ds:schemaRef ds:uri="dd63df5f-df14-4e4c-989f-178c0b9f4c22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</dc:creator>
  <cp:lastModifiedBy>MULLER Roland</cp:lastModifiedBy>
  <cp:revision>24</cp:revision>
  <dcterms:created xsi:type="dcterms:W3CDTF">2015-10-07T10:27:00Z</dcterms:created>
  <dcterms:modified xsi:type="dcterms:W3CDTF">2018-06-05T07:01:00Z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0x0101009BFF619E951D99489C41F86AB63295BB00C4B642B371787848AE7D6B6C0C10E2FC</vt:lpwstr>
  </property>
  <property fmtid="{D5CDD505-2E9C-101B-9397-08002B2CF9AE}" pid="3" name="_dlc_DocIdItemGuid">
    <vt:lpwstr>c72c341f-9a73-48e4-bf72-76d4d0ab3449</vt:lpwstr>
  </property>
  <property fmtid="{D5CDD505-2E9C-101B-9397-08002B2CF9AE}" pid="4" name="TaxKeyword">
    <vt:lpwstr/>
  </property>
  <property fmtid="{D5CDD505-2E9C-101B-9397-08002B2CF9AE}" pid="5" name="TaxSubject_ES_EST">
    <vt:lpwstr/>
  </property>
  <property fmtid="{D5CDD505-2E9C-101B-9397-08002B2CF9AE}" pid="6" name="TaxResourceType">
    <vt:lpwstr/>
  </property>
  <property fmtid="{D5CDD505-2E9C-101B-9397-08002B2CF9AE}" pid="7" name="TaxSubject">
    <vt:lpwstr/>
  </property>
  <property fmtid="{D5CDD505-2E9C-101B-9397-08002B2CF9AE}" pid="8" name="TaxLanguage">
    <vt:lpwstr/>
  </property>
  <property fmtid="{D5CDD505-2E9C-101B-9397-08002B2CF9AE}" pid="9" name="Label">
    <vt:lpwstr/>
  </property>
  <property fmtid="{D5CDD505-2E9C-101B-9397-08002B2CF9AE}" pid="10" name="TaxCycle">
    <vt:lpwstr/>
  </property>
  <property fmtid="{D5CDD505-2E9C-101B-9397-08002B2CF9AE}" pid="11" name="TaxClass">
    <vt:lpwstr/>
  </property>
</Properties>
</file>